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4205" w14:textId="77777777" w:rsidR="00E0067C" w:rsidRPr="00E0067C" w:rsidRDefault="00E0067C" w:rsidP="00E0067C">
      <w:pPr>
        <w:jc w:val="center"/>
        <w:rPr>
          <w:rFonts w:ascii="Times New Roman" w:hAnsi="Times New Roman" w:cs="Times New Roman"/>
          <w:sz w:val="28"/>
          <w:szCs w:val="28"/>
        </w:rPr>
      </w:pPr>
      <w:r w:rsidRPr="00E0067C">
        <w:rPr>
          <w:rFonts w:ascii="Times New Roman" w:hAnsi="Times New Roman" w:cs="Times New Roman"/>
          <w:sz w:val="28"/>
          <w:szCs w:val="28"/>
          <w:u w:val="single"/>
        </w:rPr>
        <w:t>Introduction</w:t>
      </w:r>
    </w:p>
    <w:p w14:paraId="14186DD2" w14:textId="77777777" w:rsidR="00E0067C" w:rsidRPr="00E0067C" w:rsidRDefault="00E0067C" w:rsidP="00E0067C">
      <w:pPr>
        <w:rPr>
          <w:rFonts w:ascii="Times New Roman" w:hAnsi="Times New Roman" w:cs="Times New Roman"/>
        </w:rPr>
      </w:pPr>
    </w:p>
    <w:p w14:paraId="0839C704" w14:textId="77777777" w:rsidR="00E0067C" w:rsidRPr="00E0067C" w:rsidRDefault="00E0067C" w:rsidP="00E0067C">
      <w:pPr>
        <w:rPr>
          <w:rFonts w:ascii="Times New Roman" w:hAnsi="Times New Roman" w:cs="Times New Roman"/>
          <w:sz w:val="24"/>
          <w:szCs w:val="24"/>
        </w:rPr>
      </w:pPr>
      <w:r w:rsidRPr="00E0067C">
        <w:rPr>
          <w:rFonts w:ascii="Times New Roman" w:hAnsi="Times New Roman" w:cs="Times New Roman"/>
          <w:sz w:val="24"/>
          <w:szCs w:val="24"/>
        </w:rPr>
        <w:t>The Night Stalker Association Huntsville is proud to announce the continuation of the Night Stalker scholarship program that will provide an opportunity for qualified applicants to receive financial assistance in pursuit of their higher education.</w:t>
      </w:r>
    </w:p>
    <w:p w14:paraId="2B94A0FF" w14:textId="77777777" w:rsidR="00E0067C" w:rsidRPr="00E0067C" w:rsidRDefault="00E0067C" w:rsidP="00E0067C">
      <w:pPr>
        <w:rPr>
          <w:rFonts w:ascii="Times New Roman" w:hAnsi="Times New Roman" w:cs="Times New Roman"/>
          <w:sz w:val="24"/>
          <w:szCs w:val="24"/>
        </w:rPr>
      </w:pPr>
      <w:r w:rsidRPr="00E0067C">
        <w:rPr>
          <w:rFonts w:ascii="Times New Roman" w:hAnsi="Times New Roman" w:cs="Times New Roman"/>
          <w:sz w:val="24"/>
          <w:szCs w:val="24"/>
        </w:rPr>
        <w:t>NSA-H Scholarships are awarded annually and are limited to qualified applicants only per the attached instructions in the Category and Requirements paragraphs.</w:t>
      </w:r>
    </w:p>
    <w:p w14:paraId="7FF1277B" w14:textId="284901DF" w:rsidR="00E0067C" w:rsidRPr="00E0067C" w:rsidRDefault="00E0067C" w:rsidP="00E0067C">
      <w:pPr>
        <w:rPr>
          <w:rFonts w:ascii="Times New Roman" w:hAnsi="Times New Roman" w:cs="Times New Roman"/>
          <w:sz w:val="24"/>
          <w:szCs w:val="24"/>
        </w:rPr>
      </w:pPr>
      <w:r w:rsidRPr="00E0067C">
        <w:rPr>
          <w:rFonts w:ascii="Times New Roman" w:hAnsi="Times New Roman" w:cs="Times New Roman"/>
          <w:sz w:val="24"/>
          <w:szCs w:val="24"/>
        </w:rPr>
        <w:t xml:space="preserve">NSA-H is a non-profit, </w:t>
      </w:r>
      <w:proofErr w:type="gramStart"/>
      <w:r w:rsidRPr="00E0067C">
        <w:rPr>
          <w:rFonts w:ascii="Times New Roman" w:hAnsi="Times New Roman" w:cs="Times New Roman"/>
          <w:sz w:val="24"/>
          <w:szCs w:val="24"/>
        </w:rPr>
        <w:t>tax exempt</w:t>
      </w:r>
      <w:proofErr w:type="gramEnd"/>
      <w:r w:rsidRPr="00E0067C">
        <w:rPr>
          <w:rFonts w:ascii="Times New Roman" w:hAnsi="Times New Roman" w:cs="Times New Roman"/>
          <w:sz w:val="24"/>
          <w:szCs w:val="24"/>
        </w:rPr>
        <w:t xml:space="preserve"> IRS 501(c)(3) organization. The NSA is a non-profit, tax exempt 501(c)(19) </w:t>
      </w:r>
      <w:r w:rsidR="006609FA" w:rsidRPr="00E0067C">
        <w:rPr>
          <w:rFonts w:ascii="Times New Roman" w:hAnsi="Times New Roman" w:cs="Times New Roman"/>
          <w:sz w:val="24"/>
          <w:szCs w:val="24"/>
        </w:rPr>
        <w:t>veterans’</w:t>
      </w:r>
      <w:r w:rsidRPr="00E0067C">
        <w:rPr>
          <w:rFonts w:ascii="Times New Roman" w:hAnsi="Times New Roman" w:cs="Times New Roman"/>
          <w:sz w:val="24"/>
          <w:szCs w:val="24"/>
        </w:rPr>
        <w:t xml:space="preserve"> organization. Scholarships are awarded without regard to race, color, gender, religion, national origin, age, or physical ability.</w:t>
      </w:r>
    </w:p>
    <w:p w14:paraId="61849982" w14:textId="4CEFBB33" w:rsidR="00E0067C" w:rsidRPr="00E0067C" w:rsidRDefault="0BFAEDC6" w:rsidP="00E0067C">
      <w:pPr>
        <w:rPr>
          <w:rFonts w:ascii="Times New Roman" w:hAnsi="Times New Roman" w:cs="Times New Roman"/>
          <w:sz w:val="24"/>
          <w:szCs w:val="24"/>
        </w:rPr>
      </w:pPr>
      <w:r w:rsidRPr="0BFAEDC6">
        <w:rPr>
          <w:rFonts w:ascii="Times New Roman" w:hAnsi="Times New Roman" w:cs="Times New Roman"/>
          <w:sz w:val="24"/>
          <w:szCs w:val="24"/>
        </w:rPr>
        <w:t>Read all instructions carefully before completing the application. You are required to provide documentation as requested by the NSA-H scholarship committee. If you are not able to answer or provide specific information, you must explain why.</w:t>
      </w:r>
      <w:r w:rsidR="00DB653B">
        <w:rPr>
          <w:rFonts w:ascii="Times New Roman" w:hAnsi="Times New Roman" w:cs="Times New Roman"/>
          <w:sz w:val="24"/>
          <w:szCs w:val="24"/>
        </w:rPr>
        <w:t xml:space="preserve">  Applications must be neat and typed for submission. Illegible and messy will not be accepted.</w:t>
      </w:r>
    </w:p>
    <w:p w14:paraId="37020BEF" w14:textId="7C5ADC85" w:rsidR="00E0067C" w:rsidRPr="00E0067C" w:rsidRDefault="54423093" w:rsidP="00E0067C">
      <w:pPr>
        <w:rPr>
          <w:rFonts w:ascii="Times New Roman" w:hAnsi="Times New Roman" w:cs="Times New Roman"/>
          <w:sz w:val="24"/>
          <w:szCs w:val="24"/>
        </w:rPr>
      </w:pPr>
      <w:r w:rsidRPr="54423093">
        <w:rPr>
          <w:rFonts w:ascii="Times New Roman" w:hAnsi="Times New Roman" w:cs="Times New Roman"/>
          <w:sz w:val="24"/>
          <w:szCs w:val="24"/>
        </w:rPr>
        <w:t xml:space="preserve">The deadline for submitting your application is </w:t>
      </w:r>
      <w:r w:rsidRPr="54423093">
        <w:rPr>
          <w:rFonts w:ascii="Times New Roman" w:hAnsi="Times New Roman" w:cs="Times New Roman"/>
          <w:b/>
          <w:bCs/>
          <w:sz w:val="24"/>
          <w:szCs w:val="24"/>
        </w:rPr>
        <w:t>March 31, 202</w:t>
      </w:r>
      <w:r w:rsidR="00422F70">
        <w:rPr>
          <w:rFonts w:ascii="Times New Roman" w:hAnsi="Times New Roman" w:cs="Times New Roman"/>
          <w:b/>
          <w:bCs/>
          <w:sz w:val="24"/>
          <w:szCs w:val="24"/>
        </w:rPr>
        <w:t>5</w:t>
      </w:r>
      <w:r w:rsidRPr="54423093">
        <w:rPr>
          <w:rFonts w:ascii="Times New Roman" w:hAnsi="Times New Roman" w:cs="Times New Roman"/>
          <w:sz w:val="24"/>
          <w:szCs w:val="24"/>
        </w:rPr>
        <w:t>. Any applications or documentation received via email after this date will be ineligible.</w:t>
      </w:r>
    </w:p>
    <w:p w14:paraId="6490A564" w14:textId="77777777" w:rsidR="00E0067C" w:rsidRPr="00E0067C" w:rsidRDefault="00E0067C" w:rsidP="00E0067C">
      <w:pPr>
        <w:rPr>
          <w:rFonts w:ascii="Times New Roman" w:hAnsi="Times New Roman" w:cs="Times New Roman"/>
          <w:sz w:val="24"/>
          <w:szCs w:val="24"/>
        </w:rPr>
      </w:pPr>
      <w:r w:rsidRPr="00E0067C">
        <w:rPr>
          <w:rFonts w:ascii="Times New Roman" w:hAnsi="Times New Roman" w:cs="Times New Roman"/>
          <w:sz w:val="24"/>
          <w:szCs w:val="24"/>
        </w:rPr>
        <w:t>Congratulations on your pursuit of higher education and good luck to you in your future endeavors.</w:t>
      </w:r>
    </w:p>
    <w:p w14:paraId="1C25D7CE" w14:textId="77777777" w:rsidR="00E0067C" w:rsidRPr="00E0067C" w:rsidRDefault="00E0067C" w:rsidP="00E0067C">
      <w:pPr>
        <w:rPr>
          <w:rFonts w:ascii="Times New Roman" w:hAnsi="Times New Roman" w:cs="Times New Roman"/>
          <w:sz w:val="24"/>
          <w:szCs w:val="24"/>
        </w:rPr>
      </w:pPr>
      <w:r w:rsidRPr="00E0067C">
        <w:rPr>
          <w:rFonts w:ascii="Times New Roman" w:hAnsi="Times New Roman" w:cs="Times New Roman"/>
          <w:sz w:val="24"/>
          <w:szCs w:val="24"/>
        </w:rPr>
        <w:t>Details and instructions are available on the NSA</w:t>
      </w:r>
      <w:r w:rsidR="00D35C23">
        <w:rPr>
          <w:rFonts w:ascii="Times New Roman" w:hAnsi="Times New Roman" w:cs="Times New Roman"/>
          <w:sz w:val="24"/>
          <w:szCs w:val="24"/>
        </w:rPr>
        <w:t>-H</w:t>
      </w:r>
      <w:r w:rsidRPr="00E0067C">
        <w:rPr>
          <w:rFonts w:ascii="Times New Roman" w:hAnsi="Times New Roman" w:cs="Times New Roman"/>
          <w:sz w:val="24"/>
          <w:szCs w:val="24"/>
        </w:rPr>
        <w:t xml:space="preserve"> website – </w:t>
      </w:r>
      <w:hyperlink r:id="rId7" w:history="1">
        <w:r w:rsidR="00D35C23" w:rsidRPr="008412DF">
          <w:rPr>
            <w:rStyle w:val="Hyperlink"/>
            <w:rFonts w:ascii="Times New Roman" w:hAnsi="Times New Roman" w:cs="Times New Roman"/>
            <w:sz w:val="24"/>
            <w:szCs w:val="24"/>
          </w:rPr>
          <w:t>www.huntsvillensa.com</w:t>
        </w:r>
      </w:hyperlink>
    </w:p>
    <w:p w14:paraId="72D4B194" w14:textId="0A602E91" w:rsidR="00E0067C" w:rsidRPr="00E0067C" w:rsidRDefault="003D1810" w:rsidP="00E0067C">
      <w:pPr>
        <w:spacing w:after="0"/>
        <w:rPr>
          <w:rFonts w:ascii="Times New Roman" w:hAnsi="Times New Roman" w:cs="Times New Roman"/>
          <w:sz w:val="24"/>
          <w:szCs w:val="24"/>
        </w:rPr>
      </w:pPr>
      <w:r>
        <w:rPr>
          <w:rFonts w:ascii="Times New Roman" w:hAnsi="Times New Roman" w:cs="Times New Roman"/>
          <w:sz w:val="24"/>
          <w:szCs w:val="24"/>
        </w:rPr>
        <w:t>Ken Even</w:t>
      </w:r>
    </w:p>
    <w:p w14:paraId="64AD805C" w14:textId="77777777" w:rsidR="00E0067C" w:rsidRPr="00E0067C" w:rsidRDefault="00E0067C" w:rsidP="00E0067C">
      <w:pPr>
        <w:tabs>
          <w:tab w:val="left" w:pos="5760"/>
        </w:tabs>
        <w:spacing w:after="0"/>
        <w:ind w:right="3820"/>
        <w:rPr>
          <w:rFonts w:ascii="Times New Roman" w:hAnsi="Times New Roman" w:cs="Times New Roman"/>
          <w:sz w:val="24"/>
          <w:szCs w:val="24"/>
        </w:rPr>
      </w:pPr>
      <w:r w:rsidRPr="00E0067C">
        <w:rPr>
          <w:rFonts w:ascii="Times New Roman" w:hAnsi="Times New Roman" w:cs="Times New Roman"/>
          <w:sz w:val="24"/>
          <w:szCs w:val="24"/>
        </w:rPr>
        <w:t>NSA-H Scholarship Committee Chairman</w:t>
      </w:r>
    </w:p>
    <w:p w14:paraId="6F224487" w14:textId="77777777" w:rsidR="00E0067C" w:rsidRPr="00E0067C" w:rsidRDefault="00E0067C" w:rsidP="00E0067C">
      <w:pPr>
        <w:spacing w:after="0"/>
        <w:ind w:right="4180"/>
        <w:rPr>
          <w:rFonts w:ascii="Times New Roman" w:hAnsi="Times New Roman" w:cs="Times New Roman"/>
          <w:sz w:val="24"/>
          <w:szCs w:val="24"/>
        </w:rPr>
      </w:pPr>
      <w:r w:rsidRPr="00E0067C">
        <w:rPr>
          <w:rFonts w:ascii="Times New Roman" w:hAnsi="Times New Roman" w:cs="Times New Roman"/>
          <w:sz w:val="24"/>
          <w:szCs w:val="24"/>
        </w:rPr>
        <w:t>Night Stalker Association Huntsville</w:t>
      </w:r>
    </w:p>
    <w:p w14:paraId="10ABD998" w14:textId="77777777" w:rsidR="00E0067C" w:rsidRPr="00E0067C" w:rsidRDefault="00E0067C" w:rsidP="00E0067C">
      <w:pPr>
        <w:spacing w:after="0" w:line="292" w:lineRule="auto"/>
        <w:ind w:right="4370"/>
        <w:rPr>
          <w:rFonts w:ascii="Times New Roman" w:hAnsi="Times New Roman" w:cs="Times New Roman"/>
          <w:sz w:val="24"/>
          <w:szCs w:val="24"/>
        </w:rPr>
      </w:pPr>
      <w:hyperlink r:id="rId8" w:history="1">
        <w:r w:rsidRPr="00E0067C">
          <w:rPr>
            <w:rStyle w:val="Hyperlink"/>
            <w:rFonts w:ascii="Times New Roman" w:hAnsi="Times New Roman" w:cs="Times New Roman"/>
            <w:sz w:val="24"/>
            <w:szCs w:val="24"/>
          </w:rPr>
          <w:t>nsa.hsv.scholarship@gmail.com</w:t>
        </w:r>
      </w:hyperlink>
    </w:p>
    <w:p w14:paraId="5F36110F" w14:textId="05B3FD23" w:rsidR="00D35C23" w:rsidRPr="008750DE" w:rsidRDefault="00D35C23" w:rsidP="008750DE">
      <w:pPr>
        <w:spacing w:after="0" w:line="292" w:lineRule="auto"/>
        <w:rPr>
          <w:rFonts w:ascii="Times New Roman" w:hAnsi="Times New Roman" w:cs="Times New Roman"/>
          <w:b/>
          <w:sz w:val="24"/>
          <w:szCs w:val="24"/>
          <w:u w:val="single"/>
        </w:rPr>
      </w:pPr>
    </w:p>
    <w:sectPr w:rsidR="00D35C23" w:rsidRPr="008750DE" w:rsidSect="00C13A35">
      <w:headerReference w:type="default" r:id="rId9"/>
      <w:pgSz w:w="12240" w:h="15840"/>
      <w:pgMar w:top="2614"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83AF" w14:textId="77777777" w:rsidR="00C9227E" w:rsidRDefault="00C9227E" w:rsidP="00E0067C">
      <w:pPr>
        <w:spacing w:after="0" w:line="240" w:lineRule="auto"/>
      </w:pPr>
      <w:r>
        <w:separator/>
      </w:r>
    </w:p>
  </w:endnote>
  <w:endnote w:type="continuationSeparator" w:id="0">
    <w:p w14:paraId="040F1C01" w14:textId="77777777" w:rsidR="00C9227E" w:rsidRDefault="00C9227E" w:rsidP="00E0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6C86F" w14:textId="77777777" w:rsidR="00C9227E" w:rsidRDefault="00C9227E" w:rsidP="00E0067C">
      <w:pPr>
        <w:spacing w:after="0" w:line="240" w:lineRule="auto"/>
      </w:pPr>
      <w:r>
        <w:separator/>
      </w:r>
    </w:p>
  </w:footnote>
  <w:footnote w:type="continuationSeparator" w:id="0">
    <w:p w14:paraId="3DCD44A5" w14:textId="77777777" w:rsidR="00C9227E" w:rsidRDefault="00C9227E" w:rsidP="00E0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DD82" w14:textId="752822A1" w:rsidR="00E0067C" w:rsidRPr="00E0067C" w:rsidRDefault="00E0067C" w:rsidP="00E0067C">
    <w:pPr>
      <w:widowControl w:val="0"/>
      <w:autoSpaceDE w:val="0"/>
      <w:autoSpaceDN w:val="0"/>
      <w:spacing w:before="136" w:after="0" w:line="240" w:lineRule="auto"/>
      <w:ind w:left="2430" w:right="2800"/>
      <w:jc w:val="center"/>
      <w:rPr>
        <w:rFonts w:ascii="Times New Roman" w:eastAsia="Times New Roman" w:hAnsi="Times New Roman" w:cs="Times New Roman"/>
        <w:sz w:val="36"/>
      </w:rPr>
    </w:pPr>
    <w:r w:rsidRPr="00E0067C">
      <w:rPr>
        <w:rFonts w:ascii="Times New Roman" w:eastAsia="Times New Roman" w:hAnsi="Times New Roman" w:cs="Times New Roman"/>
        <w:noProof/>
      </w:rPr>
      <w:drawing>
        <wp:anchor distT="0" distB="0" distL="0" distR="0" simplePos="0" relativeHeight="251660288" behindDoc="0" locked="0" layoutInCell="1" allowOverlap="1" wp14:anchorId="26607497" wp14:editId="5D657961">
          <wp:simplePos x="0" y="0"/>
          <wp:positionH relativeFrom="page">
            <wp:posOffset>507365</wp:posOffset>
          </wp:positionH>
          <wp:positionV relativeFrom="paragraph">
            <wp:posOffset>-585</wp:posOffset>
          </wp:positionV>
          <wp:extent cx="1123314" cy="1265552"/>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3314" cy="1265552"/>
                  </a:xfrm>
                  <a:prstGeom prst="rect">
                    <a:avLst/>
                  </a:prstGeom>
                </pic:spPr>
              </pic:pic>
            </a:graphicData>
          </a:graphic>
        </wp:anchor>
      </w:drawing>
    </w:r>
    <w:r w:rsidRPr="00E0067C">
      <w:rPr>
        <w:rFonts w:ascii="Times New Roman" w:eastAsia="Times New Roman" w:hAnsi="Times New Roman" w:cs="Times New Roman"/>
        <w:noProof/>
      </w:rPr>
      <w:drawing>
        <wp:anchor distT="0" distB="0" distL="0" distR="0" simplePos="0" relativeHeight="251659264" behindDoc="0" locked="0" layoutInCell="1" allowOverlap="1" wp14:anchorId="18EE64BE" wp14:editId="0C9B9316">
          <wp:simplePos x="0" y="0"/>
          <wp:positionH relativeFrom="page">
            <wp:posOffset>6158865</wp:posOffset>
          </wp:positionH>
          <wp:positionV relativeFrom="paragraph">
            <wp:posOffset>-585</wp:posOffset>
          </wp:positionV>
          <wp:extent cx="1123313" cy="1265552"/>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23313" cy="1265552"/>
                  </a:xfrm>
                  <a:prstGeom prst="rect">
                    <a:avLst/>
                  </a:prstGeom>
                </pic:spPr>
              </pic:pic>
            </a:graphicData>
          </a:graphic>
        </wp:anchor>
      </w:drawing>
    </w:r>
    <w:r w:rsidRPr="00E0067C">
      <w:rPr>
        <w:rFonts w:ascii="Times New Roman" w:eastAsia="Times New Roman" w:hAnsi="Times New Roman" w:cs="Times New Roman"/>
        <w:sz w:val="36"/>
      </w:rPr>
      <w:t>20</w:t>
    </w:r>
    <w:r w:rsidR="008750DE">
      <w:rPr>
        <w:rFonts w:ascii="Times New Roman" w:eastAsia="Times New Roman" w:hAnsi="Times New Roman" w:cs="Times New Roman"/>
        <w:sz w:val="36"/>
      </w:rPr>
      <w:t>2</w:t>
    </w:r>
    <w:r w:rsidR="00B02180">
      <w:rPr>
        <w:rFonts w:ascii="Times New Roman" w:eastAsia="Times New Roman" w:hAnsi="Times New Roman" w:cs="Times New Roman"/>
        <w:sz w:val="36"/>
      </w:rPr>
      <w:t>5</w:t>
    </w:r>
    <w:r w:rsidRPr="00E0067C">
      <w:rPr>
        <w:rFonts w:ascii="Times New Roman" w:eastAsia="Times New Roman" w:hAnsi="Times New Roman" w:cs="Times New Roman"/>
        <w:sz w:val="36"/>
      </w:rPr>
      <w:t xml:space="preserve"> Night Stalker Scholarship</w:t>
    </w:r>
    <w:r w:rsidRPr="00E0067C">
      <w:rPr>
        <w:rFonts w:ascii="Times New Roman" w:eastAsia="Times New Roman" w:hAnsi="Times New Roman" w:cs="Times New Roman"/>
        <w:spacing w:val="-39"/>
        <w:sz w:val="36"/>
      </w:rPr>
      <w:t xml:space="preserve"> </w:t>
    </w:r>
    <w:r w:rsidRPr="00E0067C">
      <w:rPr>
        <w:rFonts w:ascii="Times New Roman" w:eastAsia="Times New Roman" w:hAnsi="Times New Roman" w:cs="Times New Roman"/>
        <w:sz w:val="36"/>
      </w:rPr>
      <w:t>Application</w:t>
    </w:r>
  </w:p>
  <w:p w14:paraId="56878470" w14:textId="77777777" w:rsidR="00E0067C" w:rsidRDefault="00E0067C">
    <w:pPr>
      <w:pStyle w:val="Header"/>
    </w:pPr>
    <w:r>
      <w:t xml:space="preserve">                          </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3FA5"/>
    <w:multiLevelType w:val="hybridMultilevel"/>
    <w:tmpl w:val="D502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129D8"/>
    <w:multiLevelType w:val="hybridMultilevel"/>
    <w:tmpl w:val="0F1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713414">
    <w:abstractNumId w:val="0"/>
  </w:num>
  <w:num w:numId="2" w16cid:durableId="191800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7C"/>
    <w:rsid w:val="001C297A"/>
    <w:rsid w:val="001D1A4A"/>
    <w:rsid w:val="00273B28"/>
    <w:rsid w:val="002873F8"/>
    <w:rsid w:val="003D1810"/>
    <w:rsid w:val="00416E38"/>
    <w:rsid w:val="00422F70"/>
    <w:rsid w:val="00444AC9"/>
    <w:rsid w:val="00466092"/>
    <w:rsid w:val="005006AE"/>
    <w:rsid w:val="00510599"/>
    <w:rsid w:val="005912D3"/>
    <w:rsid w:val="006609FA"/>
    <w:rsid w:val="006B57A4"/>
    <w:rsid w:val="006F3488"/>
    <w:rsid w:val="00703DCF"/>
    <w:rsid w:val="007D1E88"/>
    <w:rsid w:val="00857223"/>
    <w:rsid w:val="008750DE"/>
    <w:rsid w:val="009C339C"/>
    <w:rsid w:val="00A06852"/>
    <w:rsid w:val="00A940F0"/>
    <w:rsid w:val="00B02180"/>
    <w:rsid w:val="00B21205"/>
    <w:rsid w:val="00B369F1"/>
    <w:rsid w:val="00BD70BC"/>
    <w:rsid w:val="00C13A35"/>
    <w:rsid w:val="00C9227E"/>
    <w:rsid w:val="00CF3B11"/>
    <w:rsid w:val="00CF6640"/>
    <w:rsid w:val="00D12105"/>
    <w:rsid w:val="00D3425F"/>
    <w:rsid w:val="00D35C23"/>
    <w:rsid w:val="00DB31B2"/>
    <w:rsid w:val="00DB653B"/>
    <w:rsid w:val="00E0067C"/>
    <w:rsid w:val="00F1511D"/>
    <w:rsid w:val="00FE34E8"/>
    <w:rsid w:val="0BFAEDC6"/>
    <w:rsid w:val="5442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8642"/>
  <w15:docId w15:val="{1A6B560C-6445-4EF4-B3D8-0290B49C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7C"/>
  </w:style>
  <w:style w:type="paragraph" w:styleId="Footer">
    <w:name w:val="footer"/>
    <w:basedOn w:val="Normal"/>
    <w:link w:val="FooterChar"/>
    <w:uiPriority w:val="99"/>
    <w:unhideWhenUsed/>
    <w:rsid w:val="00E0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7C"/>
  </w:style>
  <w:style w:type="paragraph" w:styleId="BalloonText">
    <w:name w:val="Balloon Text"/>
    <w:basedOn w:val="Normal"/>
    <w:link w:val="BalloonTextChar"/>
    <w:uiPriority w:val="99"/>
    <w:semiHidden/>
    <w:unhideWhenUsed/>
    <w:rsid w:val="00E00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7C"/>
    <w:rPr>
      <w:rFonts w:ascii="Tahoma" w:hAnsi="Tahoma" w:cs="Tahoma"/>
      <w:sz w:val="16"/>
      <w:szCs w:val="16"/>
    </w:rPr>
  </w:style>
  <w:style w:type="character" w:styleId="Hyperlink">
    <w:name w:val="Hyperlink"/>
    <w:basedOn w:val="DefaultParagraphFont"/>
    <w:uiPriority w:val="99"/>
    <w:unhideWhenUsed/>
    <w:rsid w:val="00E0067C"/>
    <w:rPr>
      <w:color w:val="0000FF" w:themeColor="hyperlink"/>
      <w:u w:val="single"/>
    </w:rPr>
  </w:style>
  <w:style w:type="paragraph" w:styleId="ListParagraph">
    <w:name w:val="List Paragraph"/>
    <w:basedOn w:val="Normal"/>
    <w:uiPriority w:val="34"/>
    <w:qFormat/>
    <w:rsid w:val="00D3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hsv.scholarship@gmail.com" TargetMode="External"/><Relationship Id="rId3" Type="http://schemas.openxmlformats.org/officeDocument/2006/relationships/settings" Target="settings.xml"/><Relationship Id="rId7" Type="http://schemas.openxmlformats.org/officeDocument/2006/relationships/hyperlink" Target="http://www.huntsvillen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Dalton</dc:creator>
  <cp:lastModifiedBy>Doug Dalton</cp:lastModifiedBy>
  <cp:revision>5</cp:revision>
  <dcterms:created xsi:type="dcterms:W3CDTF">2024-02-08T17:24:00Z</dcterms:created>
  <dcterms:modified xsi:type="dcterms:W3CDTF">2025-02-03T14:50:00Z</dcterms:modified>
</cp:coreProperties>
</file>